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50396" w14:textId="77777777" w:rsidR="00966DCD" w:rsidRDefault="00966DCD" w:rsidP="00867B40">
      <w:pPr>
        <w:pStyle w:val="NoSpacing"/>
      </w:pPr>
    </w:p>
    <w:p w14:paraId="2D89C4C3" w14:textId="77777777" w:rsidR="00966DCD" w:rsidRDefault="00966DCD" w:rsidP="00966DCD">
      <w:pPr>
        <w:spacing w:line="480" w:lineRule="auto"/>
        <w:jc w:val="center"/>
      </w:pPr>
    </w:p>
    <w:p w14:paraId="66880618" w14:textId="77777777" w:rsidR="00966DCD" w:rsidRDefault="00966DCD" w:rsidP="00966DCD">
      <w:pPr>
        <w:spacing w:line="480" w:lineRule="auto"/>
        <w:jc w:val="center"/>
      </w:pPr>
    </w:p>
    <w:p w14:paraId="4B4A7CB4" w14:textId="77777777" w:rsidR="00966DCD" w:rsidRDefault="00966DCD" w:rsidP="00966DCD">
      <w:pPr>
        <w:spacing w:line="480" w:lineRule="auto"/>
        <w:jc w:val="center"/>
      </w:pPr>
    </w:p>
    <w:p w14:paraId="00CFAD25" w14:textId="77777777" w:rsidR="00966DCD" w:rsidRDefault="00966DCD" w:rsidP="00966DCD">
      <w:pPr>
        <w:spacing w:line="480" w:lineRule="auto"/>
        <w:jc w:val="center"/>
      </w:pPr>
    </w:p>
    <w:p w14:paraId="4A4E2B4C" w14:textId="039EDEA2" w:rsidR="00966DCD" w:rsidRDefault="00E65663" w:rsidP="00966DCD">
      <w:pPr>
        <w:spacing w:line="480" w:lineRule="auto"/>
        <w:jc w:val="center"/>
      </w:pPr>
      <w:r>
        <w:t>Chronic obstructive pulmonary disease</w:t>
      </w:r>
    </w:p>
    <w:p w14:paraId="48A6D8A7" w14:textId="3C799B4D" w:rsidR="00966DCD" w:rsidRDefault="00E65663" w:rsidP="00966DCD">
      <w:pPr>
        <w:spacing w:line="480" w:lineRule="auto"/>
        <w:jc w:val="center"/>
      </w:pPr>
      <w:r>
        <w:t>Student Name</w:t>
      </w:r>
    </w:p>
    <w:p w14:paraId="2047BA3B" w14:textId="2E75F76B" w:rsidR="00966DCD" w:rsidRDefault="00E65663" w:rsidP="00966DCD">
      <w:pPr>
        <w:spacing w:line="480" w:lineRule="auto"/>
        <w:jc w:val="center"/>
      </w:pPr>
      <w:r>
        <w:t>Institution Affiliation</w:t>
      </w:r>
    </w:p>
    <w:p w14:paraId="781359EA" w14:textId="603B54DF" w:rsidR="00966DCD" w:rsidRDefault="00E65663" w:rsidP="00966DCD">
      <w:pPr>
        <w:spacing w:line="480" w:lineRule="auto"/>
        <w:jc w:val="center"/>
      </w:pPr>
      <w:r>
        <w:t>Date</w:t>
      </w:r>
    </w:p>
    <w:p w14:paraId="523F567F" w14:textId="640CCE63" w:rsidR="00966DCD" w:rsidRDefault="00E65663" w:rsidP="005D6A74">
      <w:r>
        <w:br w:type="page"/>
      </w:r>
    </w:p>
    <w:p w14:paraId="3C369C15" w14:textId="7C9EC14C" w:rsidR="00867B40" w:rsidRPr="00867B40" w:rsidRDefault="00867B40" w:rsidP="00867B40">
      <w:pPr>
        <w:spacing w:line="480" w:lineRule="auto"/>
        <w:ind w:firstLine="720"/>
        <w:jc w:val="center"/>
        <w:rPr>
          <w:rFonts w:cs="Times New Roman"/>
          <w:b/>
          <w:bCs/>
        </w:rPr>
      </w:pPr>
      <w:r w:rsidRPr="00867B40">
        <w:rPr>
          <w:rFonts w:cs="Times New Roman"/>
          <w:b/>
          <w:bCs/>
        </w:rPr>
        <w:lastRenderedPageBreak/>
        <w:t>CHRONIC OBSTRUCTIVE PULMONARY DISEASE</w:t>
      </w:r>
    </w:p>
    <w:p w14:paraId="2CDAC6EC" w14:textId="5FC24DFC" w:rsidR="005D6A74" w:rsidRPr="003051A6" w:rsidRDefault="00E65663" w:rsidP="003051A6">
      <w:pPr>
        <w:spacing w:line="480" w:lineRule="auto"/>
        <w:ind w:firstLine="720"/>
        <w:jc w:val="both"/>
        <w:rPr>
          <w:rFonts w:cs="Times New Roman"/>
          <w:b/>
          <w:bCs/>
        </w:rPr>
      </w:pPr>
      <w:r w:rsidRPr="003051A6">
        <w:rPr>
          <w:rFonts w:cs="Times New Roman"/>
          <w:b/>
          <w:bCs/>
        </w:rPr>
        <w:t xml:space="preserve">Introduction </w:t>
      </w:r>
    </w:p>
    <w:p w14:paraId="20AA2F45" w14:textId="1C00A37D" w:rsidR="00B379E4" w:rsidRPr="003051A6" w:rsidRDefault="00E65663" w:rsidP="003051A6">
      <w:pPr>
        <w:spacing w:line="480" w:lineRule="auto"/>
        <w:ind w:firstLine="720"/>
        <w:jc w:val="both"/>
        <w:rPr>
          <w:rFonts w:cs="Times New Roman"/>
        </w:rPr>
      </w:pPr>
      <w:r w:rsidRPr="003051A6">
        <w:rPr>
          <w:rFonts w:cs="Times New Roman"/>
        </w:rPr>
        <w:t xml:space="preserve">Chronic obstructive pulmonary disease is a chronic disease of the lung that causes inflammation of the alveoli leading to obstruction of the flow of air to and from the lungs. </w:t>
      </w:r>
      <w:r w:rsidR="00AF1430" w:rsidRPr="003051A6">
        <w:rPr>
          <w:rFonts w:cs="Times New Roman"/>
        </w:rPr>
        <w:t>It is caused by exposure to gases that are irritating over a long period</w:t>
      </w:r>
      <w:r w:rsidR="00FA261D" w:rsidRPr="003051A6">
        <w:rPr>
          <w:rFonts w:cs="Times New Roman"/>
        </w:rPr>
        <w:t xml:space="preserve"> (Kim, 2017)</w:t>
      </w:r>
      <w:r w:rsidR="00AF1430" w:rsidRPr="003051A6">
        <w:rPr>
          <w:rFonts w:cs="Times New Roman"/>
        </w:rPr>
        <w:t xml:space="preserve">. </w:t>
      </w:r>
    </w:p>
    <w:p w14:paraId="600E1F34" w14:textId="44F2AF0A" w:rsidR="005D6A74" w:rsidRPr="003051A6" w:rsidRDefault="00E65663" w:rsidP="003051A6">
      <w:pPr>
        <w:spacing w:line="480" w:lineRule="auto"/>
        <w:ind w:firstLine="720"/>
        <w:jc w:val="both"/>
        <w:rPr>
          <w:rFonts w:cs="Times New Roman"/>
          <w:b/>
          <w:bCs/>
        </w:rPr>
      </w:pPr>
      <w:r w:rsidRPr="003051A6">
        <w:rPr>
          <w:rFonts w:cs="Times New Roman"/>
          <w:b/>
          <w:bCs/>
        </w:rPr>
        <w:t>Pathophysiology</w:t>
      </w:r>
      <w:r w:rsidR="006A1CC0" w:rsidRPr="003051A6">
        <w:rPr>
          <w:rFonts w:cs="Times New Roman"/>
          <w:b/>
          <w:bCs/>
        </w:rPr>
        <w:t>.</w:t>
      </w:r>
    </w:p>
    <w:p w14:paraId="26F6198B" w14:textId="33E89620" w:rsidR="002938C1" w:rsidRPr="003051A6" w:rsidRDefault="00E65663" w:rsidP="003051A6">
      <w:pPr>
        <w:spacing w:line="480" w:lineRule="auto"/>
        <w:ind w:firstLine="720"/>
        <w:jc w:val="both"/>
        <w:rPr>
          <w:rFonts w:cs="Times New Roman"/>
        </w:rPr>
      </w:pPr>
      <w:r w:rsidRPr="003051A6">
        <w:rPr>
          <w:rFonts w:cs="Times New Roman"/>
        </w:rPr>
        <w:t xml:space="preserve">According to research by (Leap et al, 2021), both genetic causes and environmental causes are considered when COPD is concerned. </w:t>
      </w:r>
      <w:r w:rsidR="00010272" w:rsidRPr="003051A6">
        <w:rPr>
          <w:rFonts w:cs="Times New Roman"/>
        </w:rPr>
        <w:t xml:space="preserve">Environmental causes involve inhaling irritating gases, and smoking cigarettes, tobacco, pipe, and cigar. It may also develop from chronic illnesses such as emphysema and bronchitis. </w:t>
      </w:r>
      <w:r w:rsidR="001F0F93" w:rsidRPr="003051A6">
        <w:rPr>
          <w:rFonts w:cs="Times New Roman"/>
        </w:rPr>
        <w:t xml:space="preserve">Emphysema refers to the damaging of the bronchioles due to exposure to smoke environments. Chronic bronchitis refers to the inflaming of the </w:t>
      </w:r>
      <w:r w:rsidR="006A1CC0" w:rsidRPr="003051A6">
        <w:rPr>
          <w:rFonts w:cs="Times New Roman"/>
        </w:rPr>
        <w:t xml:space="preserve">bronchial tubes that carry air to and from the lungs. The signs and symptoms of COPD involve the production of green, yellow or clear sputum, coughing, tightness of the chest, breath shortness, wheezing, weakness, respiratory infections, loss of weight, and swollen legs and ankles. </w:t>
      </w:r>
      <w:r w:rsidRPr="003051A6">
        <w:rPr>
          <w:rFonts w:cs="Times New Roman"/>
        </w:rPr>
        <w:t xml:space="preserve">The major risk factors of Chronic obstructive pulmonary disease </w:t>
      </w:r>
      <w:r w:rsidR="00053303" w:rsidRPr="003051A6">
        <w:rPr>
          <w:rFonts w:cs="Times New Roman"/>
        </w:rPr>
        <w:t>are</w:t>
      </w:r>
      <w:r w:rsidRPr="003051A6">
        <w:rPr>
          <w:rFonts w:cs="Times New Roman"/>
        </w:rPr>
        <w:t xml:space="preserve"> exposure to chemicals, pollutants, carbon-based cooking, and tobacco</w:t>
      </w:r>
      <w:r w:rsidR="00053734" w:rsidRPr="003051A6">
        <w:rPr>
          <w:rFonts w:cs="Times New Roman"/>
        </w:rPr>
        <w:t xml:space="preserve">, and </w:t>
      </w:r>
      <w:r w:rsidR="00053303" w:rsidRPr="003051A6">
        <w:rPr>
          <w:rFonts w:cs="Times New Roman"/>
        </w:rPr>
        <w:t>p</w:t>
      </w:r>
      <w:r w:rsidR="00053734" w:rsidRPr="003051A6">
        <w:rPr>
          <w:rFonts w:cs="Times New Roman"/>
        </w:rPr>
        <w:t xml:space="preserve">oor nutrition. </w:t>
      </w:r>
      <w:r w:rsidR="00053303" w:rsidRPr="003051A6">
        <w:rPr>
          <w:rFonts w:cs="Times New Roman"/>
        </w:rPr>
        <w:t xml:space="preserve">Patients that have suffered COPD for a longer period </w:t>
      </w:r>
      <w:r w:rsidR="0042771B" w:rsidRPr="003051A6">
        <w:rPr>
          <w:rFonts w:cs="Times New Roman"/>
        </w:rPr>
        <w:t xml:space="preserve">are at advanced risk of developing lung cancer, pneumonia, and heart disease. </w:t>
      </w:r>
    </w:p>
    <w:p w14:paraId="18CFF512" w14:textId="0220F24C" w:rsidR="005D6A74" w:rsidRPr="003051A6" w:rsidRDefault="00E65663" w:rsidP="003051A6">
      <w:pPr>
        <w:spacing w:line="480" w:lineRule="auto"/>
        <w:ind w:firstLine="720"/>
        <w:jc w:val="both"/>
        <w:rPr>
          <w:rFonts w:cs="Times New Roman"/>
          <w:b/>
          <w:bCs/>
        </w:rPr>
      </w:pPr>
      <w:r w:rsidRPr="003051A6">
        <w:rPr>
          <w:rFonts w:cs="Times New Roman"/>
          <w:b/>
          <w:bCs/>
        </w:rPr>
        <w:t>Differential diagnosis.</w:t>
      </w:r>
    </w:p>
    <w:p w14:paraId="43EF1C50" w14:textId="0216A004" w:rsidR="0095301B" w:rsidRPr="003051A6" w:rsidRDefault="00E65663" w:rsidP="003051A6">
      <w:pPr>
        <w:spacing w:line="480" w:lineRule="auto"/>
        <w:ind w:firstLine="720"/>
        <w:jc w:val="both"/>
        <w:rPr>
          <w:rFonts w:cs="Times New Roman"/>
          <w:sz w:val="22"/>
        </w:rPr>
      </w:pPr>
      <w:r w:rsidRPr="003051A6">
        <w:rPr>
          <w:rFonts w:cs="Times New Roman"/>
        </w:rPr>
        <w:t xml:space="preserve">The differential diagnosis </w:t>
      </w:r>
      <w:r w:rsidR="004F666D" w:rsidRPr="003051A6">
        <w:rPr>
          <w:rFonts w:cs="Times New Roman"/>
        </w:rPr>
        <w:t>for Chronic</w:t>
      </w:r>
      <w:r w:rsidRPr="003051A6">
        <w:rPr>
          <w:rFonts w:cs="Times New Roman"/>
        </w:rPr>
        <w:t xml:space="preserve"> obstructive pulmonary disease involved community-acquired pneumonia, acute bronchitis, and coronavirus. </w:t>
      </w:r>
      <w:r w:rsidR="004F666D" w:rsidRPr="003051A6">
        <w:rPr>
          <w:rFonts w:cs="Times New Roman"/>
        </w:rPr>
        <w:t xml:space="preserve">Community-acquired pneumonia is an infectious disease caused by a </w:t>
      </w:r>
      <w:r w:rsidR="000F05AF" w:rsidRPr="003051A6">
        <w:rPr>
          <w:rFonts w:cs="Times New Roman"/>
        </w:rPr>
        <w:t>bacterium called</w:t>
      </w:r>
      <w:r w:rsidR="004F666D" w:rsidRPr="003051A6">
        <w:rPr>
          <w:rFonts w:cs="Times New Roman"/>
        </w:rPr>
        <w:t xml:space="preserve"> Moraxella catarrhalis</w:t>
      </w:r>
      <w:r w:rsidR="00C72E26" w:rsidRPr="003051A6">
        <w:rPr>
          <w:rFonts w:cs="Times New Roman"/>
        </w:rPr>
        <w:t xml:space="preserve">, </w:t>
      </w:r>
      <w:r w:rsidR="004F666D" w:rsidRPr="003051A6">
        <w:rPr>
          <w:rFonts w:cs="Times New Roman"/>
        </w:rPr>
        <w:t xml:space="preserve">Streptococcus pneumoniae, </w:t>
      </w:r>
      <w:r w:rsidR="00C72E26" w:rsidRPr="003051A6">
        <w:rPr>
          <w:rFonts w:cs="Times New Roman"/>
        </w:rPr>
        <w:t xml:space="preserve">and </w:t>
      </w:r>
      <w:r w:rsidR="000F05AF" w:rsidRPr="003051A6">
        <w:rPr>
          <w:rFonts w:cs="Times New Roman"/>
        </w:rPr>
        <w:t>Hemophilus</w:t>
      </w:r>
      <w:r w:rsidR="004F666D" w:rsidRPr="003051A6">
        <w:rPr>
          <w:rFonts w:cs="Times New Roman"/>
        </w:rPr>
        <w:t xml:space="preserve"> influenzae</w:t>
      </w:r>
      <w:r w:rsidR="00C72E26" w:rsidRPr="003051A6">
        <w:rPr>
          <w:rFonts w:cs="Times New Roman"/>
        </w:rPr>
        <w:t>.</w:t>
      </w:r>
      <w:r w:rsidR="000F05AF" w:rsidRPr="003051A6">
        <w:rPr>
          <w:rFonts w:cs="Times New Roman"/>
        </w:rPr>
        <w:t xml:space="preserve"> Streptococcus pneumonia causes a small part of the lungs to inflame </w:t>
      </w:r>
      <w:r w:rsidR="000F05AF" w:rsidRPr="003051A6">
        <w:rPr>
          <w:rFonts w:cs="Times New Roman"/>
        </w:rPr>
        <w:lastRenderedPageBreak/>
        <w:t>and may spread to the entire lungs causing difficulties in oxygen transportation that leads to the cough accompanied by green or yellow mucus. Other symptoms include stabbing chest pains, chills, and fever.</w:t>
      </w:r>
      <w:r w:rsidR="005031AC" w:rsidRPr="003051A6">
        <w:rPr>
          <w:rFonts w:cs="Times New Roman"/>
        </w:rPr>
        <w:t xml:space="preserve"> </w:t>
      </w:r>
      <w:r w:rsidR="004F666D" w:rsidRPr="003051A6">
        <w:rPr>
          <w:rFonts w:cs="Times New Roman"/>
        </w:rPr>
        <w:t xml:space="preserve">Acute </w:t>
      </w:r>
      <w:r w:rsidR="004F666D" w:rsidRPr="003051A6">
        <w:rPr>
          <w:rFonts w:cs="Times New Roman"/>
          <w:szCs w:val="24"/>
        </w:rPr>
        <w:t>Bronchitis is a bacterial infection that causes inflammation of the bronchial linings of the lungs causing the blockage. Its symptoms involve thickened mucus, fever, chills, and shortness of breath. To test for bronchitis, spirometry is used to measure the amount of air that the lung can hold and how long it takes to blow out</w:t>
      </w:r>
      <w:r w:rsidRPr="003051A6">
        <w:rPr>
          <w:rFonts w:cs="Times New Roman"/>
          <w:szCs w:val="24"/>
        </w:rPr>
        <w:t>.</w:t>
      </w:r>
      <w:r w:rsidR="005031AC" w:rsidRPr="003051A6">
        <w:rPr>
          <w:rFonts w:cs="Times New Roman"/>
          <w:szCs w:val="24"/>
        </w:rPr>
        <w:t xml:space="preserve"> </w:t>
      </w:r>
      <w:r w:rsidRPr="003051A6">
        <w:rPr>
          <w:rFonts w:cs="Times New Roman"/>
          <w:szCs w:val="24"/>
        </w:rPr>
        <w:t>Coronavirus disease is an airborne infectious disease caused by a virus called coronavirus, transmitted by getting in contact with contaminated surfaces</w:t>
      </w:r>
      <w:r w:rsidR="00EC26B9" w:rsidRPr="003051A6">
        <w:rPr>
          <w:rFonts w:cs="Times New Roman"/>
          <w:szCs w:val="24"/>
        </w:rPr>
        <w:t xml:space="preserve">, and through the droplets that spread when a positive patient sneezes, exhales, or coughs. Its symptoms and signs involve </w:t>
      </w:r>
      <w:r w:rsidR="00010013" w:rsidRPr="003051A6">
        <w:rPr>
          <w:rFonts w:cs="Times New Roman"/>
          <w:szCs w:val="24"/>
        </w:rPr>
        <w:t xml:space="preserve">fatigue, dry cough, aches, sore throat, fever, and diarrhea. </w:t>
      </w:r>
      <w:r w:rsidR="00466639" w:rsidRPr="003051A6">
        <w:rPr>
          <w:rFonts w:cs="Times New Roman"/>
          <w:szCs w:val="24"/>
        </w:rPr>
        <w:t>To test for covid-19, a reverse polymerase chain reaction can be used to detect the presence of antibodies that are detected in response to the coronavirus</w:t>
      </w:r>
      <w:r w:rsidR="005031AC" w:rsidRPr="003051A6">
        <w:rPr>
          <w:rFonts w:cs="Times New Roman"/>
          <w:szCs w:val="24"/>
        </w:rPr>
        <w:t xml:space="preserve"> (</w:t>
      </w:r>
      <w:proofErr w:type="spellStart"/>
      <w:r w:rsidR="005031AC" w:rsidRPr="003051A6">
        <w:rPr>
          <w:rFonts w:cs="Times New Roman"/>
          <w:szCs w:val="24"/>
        </w:rPr>
        <w:t>Dhochak</w:t>
      </w:r>
      <w:proofErr w:type="spellEnd"/>
      <w:r w:rsidR="005031AC" w:rsidRPr="003051A6">
        <w:rPr>
          <w:rFonts w:cs="Times New Roman"/>
          <w:szCs w:val="24"/>
        </w:rPr>
        <w:t xml:space="preserve"> et al, 2020)</w:t>
      </w:r>
      <w:r w:rsidR="00466639" w:rsidRPr="003051A6">
        <w:rPr>
          <w:rFonts w:cs="Times New Roman"/>
          <w:szCs w:val="24"/>
        </w:rPr>
        <w:t xml:space="preserve">. </w:t>
      </w:r>
    </w:p>
    <w:p w14:paraId="7CF96B95" w14:textId="6B5C9CFD" w:rsidR="005D6A74" w:rsidRPr="003051A6" w:rsidRDefault="00E65663" w:rsidP="003051A6">
      <w:pPr>
        <w:spacing w:line="480" w:lineRule="auto"/>
        <w:ind w:firstLine="720"/>
        <w:jc w:val="both"/>
        <w:rPr>
          <w:rFonts w:cs="Times New Roman"/>
          <w:b/>
          <w:bCs/>
        </w:rPr>
      </w:pPr>
      <w:r w:rsidRPr="003051A6">
        <w:rPr>
          <w:rFonts w:cs="Times New Roman"/>
          <w:b/>
          <w:bCs/>
        </w:rPr>
        <w:t>Diagnostic tests.</w:t>
      </w:r>
    </w:p>
    <w:p w14:paraId="21A150B3" w14:textId="120424CD" w:rsidR="00DB2921" w:rsidRPr="003051A6" w:rsidRDefault="00E65663" w:rsidP="003051A6">
      <w:pPr>
        <w:spacing w:line="480" w:lineRule="auto"/>
        <w:ind w:firstLine="720"/>
        <w:jc w:val="both"/>
        <w:rPr>
          <w:rFonts w:cs="Times New Roman"/>
        </w:rPr>
      </w:pPr>
      <w:r w:rsidRPr="003051A6">
        <w:rPr>
          <w:rFonts w:cs="Times New Roman"/>
        </w:rPr>
        <w:t xml:space="preserve">Several tests can be done to test for COPD. First, pulmonary function tests can be conducted to determine the quantity of air a patient can inhale or exhale. Moreover, it determines whether the lungs can pump air into the bloodstream effectively. </w:t>
      </w:r>
      <w:r w:rsidR="00D706E2" w:rsidRPr="003051A6">
        <w:rPr>
          <w:rFonts w:cs="Times New Roman"/>
        </w:rPr>
        <w:t xml:space="preserve">Second, a chest x-ray can be taken to show the presence of emphysema and the </w:t>
      </w:r>
      <w:r w:rsidR="00966DCD" w:rsidRPr="003051A6">
        <w:rPr>
          <w:rFonts w:cs="Times New Roman"/>
        </w:rPr>
        <w:t>extent</w:t>
      </w:r>
      <w:r w:rsidR="00D706E2" w:rsidRPr="003051A6">
        <w:rPr>
          <w:rFonts w:cs="Times New Roman"/>
        </w:rPr>
        <w:t xml:space="preserve"> of damage to the lungs</w:t>
      </w:r>
      <w:r w:rsidR="00214622">
        <w:rPr>
          <w:rFonts w:cs="Times New Roman"/>
        </w:rPr>
        <w:t xml:space="preserve"> </w:t>
      </w:r>
      <w:r w:rsidR="00214622" w:rsidRPr="0012320A">
        <w:rPr>
          <w:rFonts w:cs="Times New Roman"/>
          <w:color w:val="7030A0"/>
        </w:rPr>
        <w:t>(Oullette et al, 2017)</w:t>
      </w:r>
      <w:r w:rsidR="00D706E2" w:rsidRPr="0012320A">
        <w:rPr>
          <w:rFonts w:cs="Times New Roman"/>
          <w:color w:val="7030A0"/>
        </w:rPr>
        <w:t xml:space="preserve">. </w:t>
      </w:r>
      <w:r w:rsidR="00D706E2" w:rsidRPr="003051A6">
        <w:rPr>
          <w:rFonts w:cs="Times New Roman"/>
        </w:rPr>
        <w:t xml:space="preserve">Furthermore, arterial blood gas analysis can be done to determine how the lungs are performing a gaseous exchange, that is, how well the lungs are sending oxygen to the blood and removing </w:t>
      </w:r>
      <w:r w:rsidR="001C64D7" w:rsidRPr="003051A6">
        <w:rPr>
          <w:rFonts w:cs="Times New Roman"/>
        </w:rPr>
        <w:t>carbon (</w:t>
      </w:r>
      <w:r w:rsidR="00D706E2" w:rsidRPr="003051A6">
        <w:rPr>
          <w:rFonts w:cs="Times New Roman"/>
        </w:rPr>
        <w:t xml:space="preserve">IV)oxide. </w:t>
      </w:r>
    </w:p>
    <w:p w14:paraId="07A12E3D" w14:textId="3E871946" w:rsidR="005D6A74" w:rsidRPr="003051A6" w:rsidRDefault="00E65663" w:rsidP="003051A6">
      <w:pPr>
        <w:spacing w:line="480" w:lineRule="auto"/>
        <w:ind w:firstLine="720"/>
        <w:jc w:val="both"/>
        <w:rPr>
          <w:rFonts w:cs="Times New Roman"/>
          <w:b/>
          <w:bCs/>
        </w:rPr>
      </w:pPr>
      <w:r w:rsidRPr="003051A6">
        <w:rPr>
          <w:rFonts w:cs="Times New Roman"/>
          <w:b/>
          <w:bCs/>
        </w:rPr>
        <w:t>Treatment</w:t>
      </w:r>
    </w:p>
    <w:p w14:paraId="369CE247" w14:textId="023B4374" w:rsidR="001C64D7" w:rsidRPr="003051A6" w:rsidRDefault="00E65663" w:rsidP="003051A6">
      <w:pPr>
        <w:spacing w:line="480" w:lineRule="auto"/>
        <w:ind w:firstLine="720"/>
        <w:jc w:val="both"/>
        <w:rPr>
          <w:rFonts w:eastAsia="Times New Roman" w:cs="Times New Roman"/>
          <w:color w:val="111111"/>
          <w:szCs w:val="24"/>
        </w:rPr>
      </w:pPr>
      <w:r w:rsidRPr="003051A6">
        <w:rPr>
          <w:rFonts w:cs="Times New Roman"/>
        </w:rPr>
        <w:t xml:space="preserve">COPD can be treated using different medications depending on its severity. Bronchodilators can be used to relax the muscles around the bronchioles relieving coughing and </w:t>
      </w:r>
      <w:r w:rsidRPr="003051A6">
        <w:rPr>
          <w:rFonts w:cs="Times New Roman"/>
        </w:rPr>
        <w:lastRenderedPageBreak/>
        <w:t xml:space="preserve">shortness of breath. They involve levalbuterol, </w:t>
      </w:r>
      <w:r w:rsidR="00C217F7" w:rsidRPr="003051A6">
        <w:rPr>
          <w:rFonts w:cs="Times New Roman"/>
        </w:rPr>
        <w:t xml:space="preserve">aclidinium, </w:t>
      </w:r>
      <w:r w:rsidRPr="003051A6">
        <w:rPr>
          <w:rFonts w:cs="Times New Roman"/>
        </w:rPr>
        <w:t xml:space="preserve">and ipratropium. </w:t>
      </w:r>
      <w:r w:rsidR="004F4CA7" w:rsidRPr="003051A6">
        <w:rPr>
          <w:rFonts w:cs="Times New Roman"/>
        </w:rPr>
        <w:t xml:space="preserve"> Inhaled steroids can be utilized to reduce inflammation and exacerbation of the airways. They involve b</w:t>
      </w:r>
      <w:r w:rsidR="004F4CA7" w:rsidRPr="001C64D7">
        <w:rPr>
          <w:rFonts w:cs="Times New Roman"/>
        </w:rPr>
        <w:t>udesonide</w:t>
      </w:r>
      <w:r w:rsidR="004F4CA7" w:rsidRPr="003051A6">
        <w:rPr>
          <w:rFonts w:cs="Times New Roman"/>
        </w:rPr>
        <w:t>, and f</w:t>
      </w:r>
      <w:r w:rsidR="004F4CA7" w:rsidRPr="001C64D7">
        <w:rPr>
          <w:rFonts w:cs="Times New Roman"/>
        </w:rPr>
        <w:t>luticasone</w:t>
      </w:r>
      <w:r w:rsidR="004F4CA7" w:rsidRPr="003051A6">
        <w:rPr>
          <w:rFonts w:cs="Times New Roman"/>
        </w:rPr>
        <w:t xml:space="preserve">. Combination inhalers involve </w:t>
      </w:r>
      <w:r w:rsidR="004F4CA7" w:rsidRPr="001C64D7">
        <w:rPr>
          <w:rFonts w:cs="Times New Roman"/>
        </w:rPr>
        <w:t>Symbicort</w:t>
      </w:r>
      <w:r w:rsidR="004F4CA7" w:rsidRPr="003051A6">
        <w:rPr>
          <w:rFonts w:cs="Times New Roman"/>
        </w:rPr>
        <w:t xml:space="preserve"> and </w:t>
      </w:r>
      <w:proofErr w:type="spellStart"/>
      <w:r w:rsidR="004F4CA7" w:rsidRPr="001C64D7">
        <w:rPr>
          <w:rFonts w:cs="Times New Roman"/>
        </w:rPr>
        <w:t>Breo</w:t>
      </w:r>
      <w:proofErr w:type="spellEnd"/>
      <w:r w:rsidR="004F4CA7" w:rsidRPr="001C64D7">
        <w:rPr>
          <w:rFonts w:cs="Times New Roman"/>
        </w:rPr>
        <w:t xml:space="preserve"> Ellipta</w:t>
      </w:r>
      <w:r w:rsidR="004F4CA7" w:rsidRPr="003051A6">
        <w:rPr>
          <w:rFonts w:cs="Times New Roman"/>
        </w:rPr>
        <w:t xml:space="preserve">. </w:t>
      </w:r>
      <w:r w:rsidRPr="001C64D7">
        <w:rPr>
          <w:rFonts w:cs="Times New Roman"/>
        </w:rPr>
        <w:t>Phosphodiesterase-4 inhibitors</w:t>
      </w:r>
      <w:r w:rsidR="004F4CA7" w:rsidRPr="003051A6">
        <w:rPr>
          <w:rFonts w:cs="Times New Roman"/>
        </w:rPr>
        <w:t xml:space="preserve"> can be utilized for people with chronic bronchitis to reduce inflammation of the airways. </w:t>
      </w:r>
      <w:r w:rsidR="00504D6D" w:rsidRPr="003051A6">
        <w:rPr>
          <w:rFonts w:cs="Times New Roman"/>
        </w:rPr>
        <w:t xml:space="preserve"> Antibiotics can also be used to treat worsening COPD. They include </w:t>
      </w:r>
      <w:r w:rsidRPr="001C64D7">
        <w:rPr>
          <w:rFonts w:cs="Times New Roman"/>
        </w:rPr>
        <w:t>azithromycin</w:t>
      </w:r>
      <w:r w:rsidR="005031AC" w:rsidRPr="003051A6">
        <w:rPr>
          <w:rFonts w:cs="Times New Roman"/>
        </w:rPr>
        <w:t xml:space="preserve"> (Kim, 2017)</w:t>
      </w:r>
      <w:r w:rsidR="00504D6D" w:rsidRPr="003051A6">
        <w:rPr>
          <w:rFonts w:eastAsia="Times New Roman" w:cs="Times New Roman"/>
          <w:color w:val="111111"/>
          <w:szCs w:val="24"/>
        </w:rPr>
        <w:t>.</w:t>
      </w:r>
    </w:p>
    <w:p w14:paraId="4D779E6B" w14:textId="3CD0BF75" w:rsidR="005D6A74" w:rsidRPr="003051A6" w:rsidRDefault="00E65663" w:rsidP="003051A6">
      <w:pPr>
        <w:spacing w:line="480" w:lineRule="auto"/>
        <w:ind w:firstLine="720"/>
        <w:jc w:val="both"/>
        <w:rPr>
          <w:rFonts w:cs="Times New Roman"/>
          <w:b/>
          <w:bCs/>
        </w:rPr>
      </w:pPr>
      <w:r w:rsidRPr="003051A6">
        <w:rPr>
          <w:rFonts w:cs="Times New Roman"/>
          <w:b/>
          <w:bCs/>
        </w:rPr>
        <w:t>Follow-up and education.</w:t>
      </w:r>
    </w:p>
    <w:p w14:paraId="7683F8BA" w14:textId="08F7D5BC" w:rsidR="00504D6D" w:rsidRPr="003051A6" w:rsidRDefault="00E65663" w:rsidP="003051A6">
      <w:pPr>
        <w:spacing w:line="480" w:lineRule="auto"/>
        <w:ind w:firstLine="720"/>
        <w:jc w:val="both"/>
        <w:rPr>
          <w:rFonts w:cs="Times New Roman"/>
        </w:rPr>
      </w:pPr>
      <w:r w:rsidRPr="003051A6">
        <w:rPr>
          <w:rFonts w:cs="Times New Roman"/>
        </w:rPr>
        <w:t xml:space="preserve">A patient with COPD can participate in pulmonary rehabilitation programs that involve training and education </w:t>
      </w:r>
      <w:r w:rsidR="0051389E" w:rsidRPr="003051A6">
        <w:rPr>
          <w:rFonts w:cs="Times New Roman"/>
        </w:rPr>
        <w:t xml:space="preserve">on how to reduce the effects of COPD. For instance, quitting smoking, having regular visits with the doctor, </w:t>
      </w:r>
      <w:r w:rsidR="00440C78" w:rsidRPr="003051A6">
        <w:rPr>
          <w:rFonts w:cs="Times New Roman"/>
        </w:rPr>
        <w:t>exercising</w:t>
      </w:r>
      <w:r w:rsidR="0051389E" w:rsidRPr="003051A6">
        <w:rPr>
          <w:rFonts w:cs="Times New Roman"/>
        </w:rPr>
        <w:t>, and avoiding polluted areas</w:t>
      </w:r>
      <w:r w:rsidR="005031AC" w:rsidRPr="003051A6">
        <w:rPr>
          <w:rFonts w:cs="Times New Roman"/>
        </w:rPr>
        <w:t xml:space="preserve"> (Leap et al, 2021)</w:t>
      </w:r>
      <w:r w:rsidR="0051389E" w:rsidRPr="003051A6">
        <w:rPr>
          <w:rFonts w:cs="Times New Roman"/>
        </w:rPr>
        <w:t xml:space="preserve">. </w:t>
      </w:r>
    </w:p>
    <w:p w14:paraId="5A96D6FE" w14:textId="4AF8CBB2" w:rsidR="00511386" w:rsidRPr="003051A6" w:rsidRDefault="00E65663" w:rsidP="003051A6">
      <w:pPr>
        <w:spacing w:line="480" w:lineRule="auto"/>
        <w:ind w:firstLine="720"/>
        <w:jc w:val="both"/>
        <w:rPr>
          <w:rFonts w:cs="Times New Roman"/>
          <w:b/>
          <w:bCs/>
        </w:rPr>
      </w:pPr>
      <w:r w:rsidRPr="003051A6">
        <w:rPr>
          <w:rFonts w:cs="Times New Roman"/>
          <w:b/>
          <w:bCs/>
        </w:rPr>
        <w:t xml:space="preserve">Conclusion. </w:t>
      </w:r>
    </w:p>
    <w:p w14:paraId="45AB3C10" w14:textId="3AB31B62" w:rsidR="0015766A" w:rsidRDefault="00E65663" w:rsidP="003051A6">
      <w:pPr>
        <w:spacing w:line="480" w:lineRule="auto"/>
        <w:ind w:firstLine="720"/>
        <w:jc w:val="both"/>
        <w:rPr>
          <w:rFonts w:cs="Times New Roman"/>
        </w:rPr>
      </w:pPr>
      <w:r w:rsidRPr="003051A6">
        <w:rPr>
          <w:rFonts w:cs="Times New Roman"/>
        </w:rPr>
        <w:t>In conclusion, COPD displays its symptoms like most chest infectious diseases. It can be treated by antibiotics and both short-term and long-term inhalers. However, chronic cases of COPD require surgery and a lung transplant</w:t>
      </w:r>
      <w:r w:rsidR="00056243">
        <w:rPr>
          <w:rFonts w:cs="Times New Roman"/>
        </w:rPr>
        <w:t xml:space="preserve"> </w:t>
      </w:r>
      <w:r w:rsidR="00043F92" w:rsidRPr="003051A6">
        <w:rPr>
          <w:rFonts w:cs="Times New Roman"/>
        </w:rPr>
        <w:t>(Leap et al, 2021)</w:t>
      </w:r>
      <w:r w:rsidRPr="003051A6">
        <w:rPr>
          <w:rFonts w:cs="Times New Roman"/>
        </w:rPr>
        <w:t xml:space="preserve">. Therefore, having enough education can ensure cases are reduced. </w:t>
      </w:r>
    </w:p>
    <w:p w14:paraId="349BB4B7" w14:textId="14776BAF" w:rsidR="00440C78" w:rsidRPr="003051A6" w:rsidRDefault="00E65663" w:rsidP="0015766A">
      <w:pPr>
        <w:rPr>
          <w:rFonts w:cs="Times New Roman"/>
        </w:rPr>
      </w:pPr>
      <w:r>
        <w:rPr>
          <w:rFonts w:cs="Times New Roman"/>
        </w:rPr>
        <w:br w:type="page"/>
      </w:r>
    </w:p>
    <w:p w14:paraId="3151E472" w14:textId="446ACBC1" w:rsidR="006C235C" w:rsidRPr="0015766A" w:rsidRDefault="00E65663" w:rsidP="0015766A">
      <w:pPr>
        <w:jc w:val="center"/>
        <w:rPr>
          <w:b/>
          <w:bCs/>
        </w:rPr>
      </w:pPr>
      <w:r w:rsidRPr="0015766A">
        <w:rPr>
          <w:b/>
          <w:bCs/>
        </w:rPr>
        <w:lastRenderedPageBreak/>
        <w:t>Reference.</w:t>
      </w:r>
    </w:p>
    <w:p w14:paraId="271CE199" w14:textId="1F8D0DEC" w:rsidR="0015766A" w:rsidRPr="0015766A" w:rsidRDefault="00E65663" w:rsidP="0015766A">
      <w:pPr>
        <w:spacing w:line="480" w:lineRule="auto"/>
        <w:ind w:left="720" w:hanging="720"/>
        <w:jc w:val="both"/>
        <w:rPr>
          <w:rFonts w:cs="Times New Roman"/>
          <w:szCs w:val="24"/>
        </w:rPr>
      </w:pPr>
      <w:proofErr w:type="spellStart"/>
      <w:r w:rsidRPr="0015766A">
        <w:rPr>
          <w:rFonts w:cs="Times New Roman"/>
          <w:color w:val="222222"/>
          <w:szCs w:val="24"/>
          <w:shd w:val="clear" w:color="auto" w:fill="FFFFFF"/>
        </w:rPr>
        <w:t>Dhochak</w:t>
      </w:r>
      <w:proofErr w:type="spellEnd"/>
      <w:r w:rsidRPr="0015766A">
        <w:rPr>
          <w:rFonts w:cs="Times New Roman"/>
          <w:color w:val="222222"/>
          <w:szCs w:val="24"/>
          <w:shd w:val="clear" w:color="auto" w:fill="FFFFFF"/>
        </w:rPr>
        <w:t xml:space="preserve">, N., Singhal, T., </w:t>
      </w:r>
      <w:proofErr w:type="spellStart"/>
      <w:r w:rsidRPr="0015766A">
        <w:rPr>
          <w:rFonts w:cs="Times New Roman"/>
          <w:color w:val="222222"/>
          <w:szCs w:val="24"/>
          <w:shd w:val="clear" w:color="auto" w:fill="FFFFFF"/>
        </w:rPr>
        <w:t>Kabra</w:t>
      </w:r>
      <w:proofErr w:type="spellEnd"/>
      <w:r w:rsidRPr="0015766A">
        <w:rPr>
          <w:rFonts w:cs="Times New Roman"/>
          <w:color w:val="222222"/>
          <w:szCs w:val="24"/>
          <w:shd w:val="clear" w:color="auto" w:fill="FFFFFF"/>
        </w:rPr>
        <w:t xml:space="preserve">, S. K., &amp; </w:t>
      </w:r>
      <w:proofErr w:type="spellStart"/>
      <w:r w:rsidRPr="0015766A">
        <w:rPr>
          <w:rFonts w:cs="Times New Roman"/>
          <w:color w:val="222222"/>
          <w:szCs w:val="24"/>
          <w:shd w:val="clear" w:color="auto" w:fill="FFFFFF"/>
        </w:rPr>
        <w:t>Lodha</w:t>
      </w:r>
      <w:proofErr w:type="spellEnd"/>
      <w:r w:rsidRPr="0015766A">
        <w:rPr>
          <w:rFonts w:cs="Times New Roman"/>
          <w:color w:val="222222"/>
          <w:szCs w:val="24"/>
          <w:shd w:val="clear" w:color="auto" w:fill="FFFFFF"/>
        </w:rPr>
        <w:t xml:space="preserve">, R. (2020). Pathophysiology of COVID-19: why children fare better than </w:t>
      </w:r>
      <w:r w:rsidR="00115D63" w:rsidRPr="0015766A">
        <w:rPr>
          <w:rFonts w:cs="Times New Roman"/>
          <w:color w:val="222222"/>
          <w:szCs w:val="24"/>
          <w:shd w:val="clear" w:color="auto" w:fill="FFFFFF"/>
        </w:rPr>
        <w:t>adults?</w:t>
      </w:r>
      <w:r w:rsidRPr="0015766A">
        <w:rPr>
          <w:rFonts w:cs="Times New Roman"/>
          <w:color w:val="222222"/>
          <w:szCs w:val="24"/>
          <w:shd w:val="clear" w:color="auto" w:fill="FFFFFF"/>
        </w:rPr>
        <w:t> </w:t>
      </w:r>
      <w:r w:rsidRPr="0015766A">
        <w:rPr>
          <w:rFonts w:cs="Times New Roman"/>
          <w:i/>
          <w:iCs/>
          <w:color w:val="222222"/>
          <w:szCs w:val="24"/>
          <w:shd w:val="clear" w:color="auto" w:fill="FFFFFF"/>
        </w:rPr>
        <w:t>The Indian Journal of Pediatrics</w:t>
      </w:r>
      <w:r w:rsidRPr="0015766A">
        <w:rPr>
          <w:rFonts w:cs="Times New Roman"/>
          <w:color w:val="222222"/>
          <w:szCs w:val="24"/>
          <w:shd w:val="clear" w:color="auto" w:fill="FFFFFF"/>
        </w:rPr>
        <w:t>, </w:t>
      </w:r>
      <w:r w:rsidRPr="0015766A">
        <w:rPr>
          <w:rFonts w:cs="Times New Roman"/>
          <w:i/>
          <w:iCs/>
          <w:color w:val="222222"/>
          <w:szCs w:val="24"/>
          <w:shd w:val="clear" w:color="auto" w:fill="FFFFFF"/>
        </w:rPr>
        <w:t>87</w:t>
      </w:r>
      <w:r w:rsidRPr="0015766A">
        <w:rPr>
          <w:rFonts w:cs="Times New Roman"/>
          <w:color w:val="222222"/>
          <w:szCs w:val="24"/>
          <w:shd w:val="clear" w:color="auto" w:fill="FFFFFF"/>
        </w:rPr>
        <w:t>, 537-546.</w:t>
      </w:r>
    </w:p>
    <w:p w14:paraId="1A077C55" w14:textId="77777777" w:rsidR="0015766A" w:rsidRPr="0015766A" w:rsidRDefault="00E65663" w:rsidP="0015766A">
      <w:pPr>
        <w:spacing w:line="480" w:lineRule="auto"/>
        <w:ind w:left="720" w:hanging="720"/>
        <w:jc w:val="both"/>
        <w:rPr>
          <w:rFonts w:cs="Times New Roman"/>
          <w:color w:val="222222"/>
          <w:szCs w:val="24"/>
          <w:shd w:val="clear" w:color="auto" w:fill="FFFFFF"/>
        </w:rPr>
      </w:pPr>
      <w:r w:rsidRPr="0015766A">
        <w:rPr>
          <w:rFonts w:cs="Times New Roman"/>
          <w:color w:val="222222"/>
          <w:szCs w:val="24"/>
          <w:shd w:val="clear" w:color="auto" w:fill="FFFFFF"/>
        </w:rPr>
        <w:t>Kim, E. K. (2017). Pathophysiology of COPD. In </w:t>
      </w:r>
      <w:r w:rsidRPr="0015766A">
        <w:rPr>
          <w:rFonts w:cs="Times New Roman"/>
          <w:i/>
          <w:iCs/>
          <w:color w:val="222222"/>
          <w:szCs w:val="24"/>
          <w:shd w:val="clear" w:color="auto" w:fill="FFFFFF"/>
        </w:rPr>
        <w:t>COPD</w:t>
      </w:r>
      <w:r w:rsidRPr="0015766A">
        <w:rPr>
          <w:rFonts w:cs="Times New Roman"/>
          <w:color w:val="222222"/>
          <w:szCs w:val="24"/>
          <w:shd w:val="clear" w:color="auto" w:fill="FFFFFF"/>
        </w:rPr>
        <w:t> (pp. 57-63). Springer, Berlin, Heidelberg.</w:t>
      </w:r>
    </w:p>
    <w:p w14:paraId="2C3982E0" w14:textId="64D4AA8F" w:rsidR="0015766A" w:rsidRDefault="00E65663" w:rsidP="0015766A">
      <w:pPr>
        <w:spacing w:line="480" w:lineRule="auto"/>
        <w:ind w:left="720" w:hanging="720"/>
        <w:jc w:val="both"/>
        <w:rPr>
          <w:rFonts w:cs="Times New Roman"/>
          <w:color w:val="222222"/>
          <w:szCs w:val="24"/>
          <w:shd w:val="clear" w:color="auto" w:fill="FFFFFF"/>
        </w:rPr>
      </w:pPr>
      <w:r w:rsidRPr="0015766A">
        <w:rPr>
          <w:rFonts w:cs="Times New Roman"/>
          <w:color w:val="222222"/>
          <w:szCs w:val="24"/>
          <w:shd w:val="clear" w:color="auto" w:fill="FFFFFF"/>
        </w:rPr>
        <w:t xml:space="preserve">Leap, J., Arshad, O., Cheema, T., &amp; </w:t>
      </w:r>
      <w:proofErr w:type="spellStart"/>
      <w:r w:rsidRPr="0015766A">
        <w:rPr>
          <w:rFonts w:cs="Times New Roman"/>
          <w:color w:val="222222"/>
          <w:szCs w:val="24"/>
          <w:shd w:val="clear" w:color="auto" w:fill="FFFFFF"/>
        </w:rPr>
        <w:t>Balaan</w:t>
      </w:r>
      <w:proofErr w:type="spellEnd"/>
      <w:r w:rsidRPr="0015766A">
        <w:rPr>
          <w:rFonts w:cs="Times New Roman"/>
          <w:color w:val="222222"/>
          <w:szCs w:val="24"/>
          <w:shd w:val="clear" w:color="auto" w:fill="FFFFFF"/>
        </w:rPr>
        <w:t>, M. (2021). Pathophysiology of COPD. </w:t>
      </w:r>
      <w:r w:rsidRPr="0015766A">
        <w:rPr>
          <w:rFonts w:cs="Times New Roman"/>
          <w:i/>
          <w:iCs/>
          <w:color w:val="222222"/>
          <w:szCs w:val="24"/>
          <w:shd w:val="clear" w:color="auto" w:fill="FFFFFF"/>
        </w:rPr>
        <w:t>Critical Care Nursing Quarterly</w:t>
      </w:r>
      <w:r w:rsidRPr="0015766A">
        <w:rPr>
          <w:rFonts w:cs="Times New Roman"/>
          <w:color w:val="222222"/>
          <w:szCs w:val="24"/>
          <w:shd w:val="clear" w:color="auto" w:fill="FFFFFF"/>
        </w:rPr>
        <w:t>, </w:t>
      </w:r>
      <w:r w:rsidRPr="0015766A">
        <w:rPr>
          <w:rFonts w:cs="Times New Roman"/>
          <w:i/>
          <w:iCs/>
          <w:color w:val="222222"/>
          <w:szCs w:val="24"/>
          <w:shd w:val="clear" w:color="auto" w:fill="FFFFFF"/>
        </w:rPr>
        <w:t>44</w:t>
      </w:r>
      <w:r w:rsidRPr="0015766A">
        <w:rPr>
          <w:rFonts w:cs="Times New Roman"/>
          <w:color w:val="222222"/>
          <w:szCs w:val="24"/>
          <w:shd w:val="clear" w:color="auto" w:fill="FFFFFF"/>
        </w:rPr>
        <w:t>(1), 2-8.</w:t>
      </w:r>
    </w:p>
    <w:p w14:paraId="4DA02C2E" w14:textId="53BD78A9" w:rsidR="00F63A2F" w:rsidRPr="0012320A" w:rsidRDefault="00F63A2F" w:rsidP="0015766A">
      <w:pPr>
        <w:spacing w:line="480" w:lineRule="auto"/>
        <w:ind w:left="720" w:hanging="720"/>
        <w:jc w:val="both"/>
        <w:rPr>
          <w:rFonts w:cs="Times New Roman"/>
          <w:color w:val="7030A0"/>
          <w:sz w:val="32"/>
          <w:szCs w:val="32"/>
          <w:shd w:val="clear" w:color="auto" w:fill="FFFFFF"/>
        </w:rPr>
      </w:pPr>
      <w:r w:rsidRPr="0012320A">
        <w:rPr>
          <w:rFonts w:cs="Times New Roman"/>
          <w:color w:val="7030A0"/>
          <w:szCs w:val="24"/>
          <w:shd w:val="clear" w:color="auto" w:fill="FFFFFF"/>
        </w:rPr>
        <w:t>Ouellette, D. R., &amp; Lavoie, K. L. (2017). Recognition, diagnosis, and treatment of cognitive and psychiatric disorders in patients with COPD. </w:t>
      </w:r>
      <w:r w:rsidRPr="0012320A">
        <w:rPr>
          <w:rFonts w:cs="Times New Roman"/>
          <w:i/>
          <w:iCs/>
          <w:color w:val="7030A0"/>
          <w:szCs w:val="24"/>
          <w:shd w:val="clear" w:color="auto" w:fill="FFFFFF"/>
        </w:rPr>
        <w:t>International journal of chronic obstructive pulmonary disease</w:t>
      </w:r>
      <w:r w:rsidRPr="0012320A">
        <w:rPr>
          <w:rFonts w:cs="Times New Roman"/>
          <w:color w:val="7030A0"/>
          <w:szCs w:val="24"/>
          <w:shd w:val="clear" w:color="auto" w:fill="FFFFFF"/>
        </w:rPr>
        <w:t>, </w:t>
      </w:r>
      <w:r w:rsidRPr="0012320A">
        <w:rPr>
          <w:rFonts w:cs="Times New Roman"/>
          <w:i/>
          <w:iCs/>
          <w:color w:val="7030A0"/>
          <w:szCs w:val="24"/>
          <w:shd w:val="clear" w:color="auto" w:fill="FFFFFF"/>
        </w:rPr>
        <w:t>12</w:t>
      </w:r>
      <w:r w:rsidRPr="0012320A">
        <w:rPr>
          <w:rFonts w:cs="Times New Roman"/>
          <w:color w:val="7030A0"/>
          <w:szCs w:val="24"/>
          <w:shd w:val="clear" w:color="auto" w:fill="FFFFFF"/>
        </w:rPr>
        <w:t>, 639.</w:t>
      </w:r>
    </w:p>
    <w:sectPr w:rsidR="00F63A2F" w:rsidRPr="0012320A" w:rsidSect="00867B4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DC86E" w14:textId="77777777" w:rsidR="00021DDB" w:rsidRDefault="00021DDB">
      <w:pPr>
        <w:spacing w:after="0" w:line="240" w:lineRule="auto"/>
      </w:pPr>
      <w:r>
        <w:separator/>
      </w:r>
    </w:p>
  </w:endnote>
  <w:endnote w:type="continuationSeparator" w:id="0">
    <w:p w14:paraId="7D704047" w14:textId="77777777" w:rsidR="00021DDB" w:rsidRDefault="00021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267CA" w14:textId="77777777" w:rsidR="00021DDB" w:rsidRDefault="00021DDB">
      <w:pPr>
        <w:spacing w:after="0" w:line="240" w:lineRule="auto"/>
      </w:pPr>
      <w:r>
        <w:separator/>
      </w:r>
    </w:p>
  </w:footnote>
  <w:footnote w:type="continuationSeparator" w:id="0">
    <w:p w14:paraId="525EDA84" w14:textId="77777777" w:rsidR="00021DDB" w:rsidRDefault="00021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89155"/>
      <w:docPartObj>
        <w:docPartGallery w:val="Page Numbers (Top of Page)"/>
        <w:docPartUnique/>
      </w:docPartObj>
    </w:sdtPr>
    <w:sdtEndPr>
      <w:rPr>
        <w:noProof/>
      </w:rPr>
    </w:sdtEndPr>
    <w:sdtContent>
      <w:p w14:paraId="4310A51A" w14:textId="6F71E801" w:rsidR="00966DCD" w:rsidRDefault="00867B40">
        <w:pPr>
          <w:pStyle w:val="Header"/>
          <w:jc w:val="right"/>
        </w:pPr>
        <w:r w:rsidRPr="00867B40">
          <w:t>CHRONIC OBSTRUCTIVE PULMONARY DISEASE</w:t>
        </w:r>
        <w:r>
          <w:t xml:space="preserve">                                                               </w:t>
        </w:r>
        <w:r w:rsidR="00E65663">
          <w:fldChar w:fldCharType="begin"/>
        </w:r>
        <w:r w:rsidR="00E65663">
          <w:instrText xml:space="preserve"> PAGE   \* MERGEFORMAT </w:instrText>
        </w:r>
        <w:r w:rsidR="00E65663">
          <w:fldChar w:fldCharType="separate"/>
        </w:r>
        <w:r w:rsidR="00E65663">
          <w:rPr>
            <w:noProof/>
          </w:rPr>
          <w:t>2</w:t>
        </w:r>
        <w:r w:rsidR="00E65663">
          <w:rPr>
            <w:noProof/>
          </w:rPr>
          <w:fldChar w:fldCharType="end"/>
        </w:r>
      </w:p>
    </w:sdtContent>
  </w:sdt>
  <w:p w14:paraId="0130468D" w14:textId="77777777" w:rsidR="00966DCD" w:rsidRDefault="00966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BAC6" w14:textId="63C0351C" w:rsidR="00966DCD" w:rsidRDefault="00E65663">
    <w:pPr>
      <w:pStyle w:val="Header"/>
    </w:pPr>
    <w:r>
      <w:t xml:space="preserve">Running </w:t>
    </w:r>
    <w:r w:rsidR="00867B40">
      <w:t>H</w:t>
    </w:r>
    <w:r>
      <w:t>ead: COPD</w:t>
    </w:r>
    <w:r w:rsidR="00867B40">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3E5B"/>
    <w:multiLevelType w:val="multilevel"/>
    <w:tmpl w:val="B70C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E1A6C"/>
    <w:multiLevelType w:val="multilevel"/>
    <w:tmpl w:val="BA8C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00461"/>
    <w:multiLevelType w:val="multilevel"/>
    <w:tmpl w:val="4A54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27289"/>
    <w:multiLevelType w:val="multilevel"/>
    <w:tmpl w:val="6F68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0E5FEB"/>
    <w:multiLevelType w:val="multilevel"/>
    <w:tmpl w:val="11C0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2D693E"/>
    <w:multiLevelType w:val="multilevel"/>
    <w:tmpl w:val="6AB4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71CA4"/>
    <w:multiLevelType w:val="multilevel"/>
    <w:tmpl w:val="CAB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4F6A1A"/>
    <w:multiLevelType w:val="multilevel"/>
    <w:tmpl w:val="48D0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53785D"/>
    <w:multiLevelType w:val="multilevel"/>
    <w:tmpl w:val="B85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7"/>
  </w:num>
  <w:num w:numId="4">
    <w:abstractNumId w:val="2"/>
  </w:num>
  <w:num w:numId="5">
    <w:abstractNumId w:val="4"/>
  </w:num>
  <w:num w:numId="6">
    <w:abstractNumId w:val="3"/>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5C"/>
    <w:rsid w:val="00010013"/>
    <w:rsid w:val="00010272"/>
    <w:rsid w:val="00021DDB"/>
    <w:rsid w:val="00043F92"/>
    <w:rsid w:val="00053303"/>
    <w:rsid w:val="00053734"/>
    <w:rsid w:val="00056243"/>
    <w:rsid w:val="000F05AF"/>
    <w:rsid w:val="00115D63"/>
    <w:rsid w:val="0012320A"/>
    <w:rsid w:val="0015766A"/>
    <w:rsid w:val="001C64D7"/>
    <w:rsid w:val="001F0F93"/>
    <w:rsid w:val="00214622"/>
    <w:rsid w:val="002938C1"/>
    <w:rsid w:val="003051A6"/>
    <w:rsid w:val="0042771B"/>
    <w:rsid w:val="00440C78"/>
    <w:rsid w:val="00466639"/>
    <w:rsid w:val="004F4CA7"/>
    <w:rsid w:val="004F666D"/>
    <w:rsid w:val="005031AC"/>
    <w:rsid w:val="00504D6D"/>
    <w:rsid w:val="00511386"/>
    <w:rsid w:val="0051389E"/>
    <w:rsid w:val="005D6A74"/>
    <w:rsid w:val="00601B9E"/>
    <w:rsid w:val="00631D7C"/>
    <w:rsid w:val="006A1CC0"/>
    <w:rsid w:val="006C235C"/>
    <w:rsid w:val="00867B40"/>
    <w:rsid w:val="00927C29"/>
    <w:rsid w:val="0095301B"/>
    <w:rsid w:val="00966DCD"/>
    <w:rsid w:val="00AE3609"/>
    <w:rsid w:val="00AF1430"/>
    <w:rsid w:val="00B379E4"/>
    <w:rsid w:val="00C217F7"/>
    <w:rsid w:val="00C72E26"/>
    <w:rsid w:val="00CF516B"/>
    <w:rsid w:val="00D67A37"/>
    <w:rsid w:val="00D706E2"/>
    <w:rsid w:val="00DA334B"/>
    <w:rsid w:val="00DB2921"/>
    <w:rsid w:val="00E65663"/>
    <w:rsid w:val="00EC26B9"/>
    <w:rsid w:val="00F63A2F"/>
    <w:rsid w:val="00FA2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92D5"/>
  <w15:chartTrackingRefBased/>
  <w15:docId w15:val="{079E9E8F-B005-4DC5-A7E2-817566DB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A74"/>
  </w:style>
  <w:style w:type="paragraph" w:styleId="Heading4">
    <w:name w:val="heading 4"/>
    <w:basedOn w:val="Normal"/>
    <w:link w:val="Heading4Char"/>
    <w:uiPriority w:val="9"/>
    <w:qFormat/>
    <w:rsid w:val="001C64D7"/>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0F93"/>
    <w:pPr>
      <w:spacing w:before="100" w:beforeAutospacing="1" w:after="100" w:afterAutospacing="1" w:line="240" w:lineRule="auto"/>
    </w:pPr>
    <w:rPr>
      <w:rFonts w:eastAsia="Times New Roman" w:cs="Times New Roman"/>
      <w:szCs w:val="24"/>
    </w:rPr>
  </w:style>
  <w:style w:type="paragraph" w:customStyle="1" w:styleId="trt0xe">
    <w:name w:val="trt0xe"/>
    <w:basedOn w:val="Normal"/>
    <w:rsid w:val="002938C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B2921"/>
    <w:rPr>
      <w:b/>
      <w:bCs/>
    </w:rPr>
  </w:style>
  <w:style w:type="character" w:customStyle="1" w:styleId="Heading4Char">
    <w:name w:val="Heading 4 Char"/>
    <w:basedOn w:val="DefaultParagraphFont"/>
    <w:link w:val="Heading4"/>
    <w:uiPriority w:val="9"/>
    <w:rsid w:val="001C64D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66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DCD"/>
  </w:style>
  <w:style w:type="paragraph" w:styleId="Footer">
    <w:name w:val="footer"/>
    <w:basedOn w:val="Normal"/>
    <w:link w:val="FooterChar"/>
    <w:uiPriority w:val="99"/>
    <w:unhideWhenUsed/>
    <w:rsid w:val="00966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DCD"/>
  </w:style>
  <w:style w:type="paragraph" w:styleId="NoSpacing">
    <w:name w:val="No Spacing"/>
    <w:uiPriority w:val="1"/>
    <w:qFormat/>
    <w:rsid w:val="00867B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2021-04-20T19:58:00Z</dcterms:created>
  <dcterms:modified xsi:type="dcterms:W3CDTF">2021-04-20T19:58:00Z</dcterms:modified>
</cp:coreProperties>
</file>